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Default="00D05ACC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Partial Reconfiguration Flow</w:t>
      </w:r>
      <w:r w:rsidR="004C49E8">
        <w:rPr>
          <w:rFonts w:ascii="Arial" w:hAnsi="Arial"/>
          <w:b/>
        </w:rPr>
        <w:t xml:space="preserve"> </w:t>
      </w:r>
      <w:r w:rsidR="00F02B26">
        <w:rPr>
          <w:rFonts w:ascii="Arial" w:hAnsi="Arial"/>
          <w:b/>
        </w:rPr>
        <w:t xml:space="preserve">using </w:t>
      </w:r>
      <w:proofErr w:type="spellStart"/>
      <w:r w:rsidR="00F02B26">
        <w:rPr>
          <w:rFonts w:ascii="Arial" w:hAnsi="Arial"/>
          <w:b/>
        </w:rPr>
        <w:t>Vivado</w:t>
      </w:r>
      <w:proofErr w:type="spellEnd"/>
      <w:r w:rsidR="00F02B26">
        <w:rPr>
          <w:rFonts w:ascii="Arial" w:hAnsi="Arial"/>
          <w:b/>
        </w:rPr>
        <w:t xml:space="preserve"> </w:t>
      </w:r>
      <w:r w:rsidR="004C49E8">
        <w:rPr>
          <w:rFonts w:ascii="Arial" w:hAnsi="Arial"/>
          <w:b/>
        </w:rPr>
        <w:t>Workshop</w:t>
      </w:r>
    </w:p>
    <w:p w:rsidR="004C49E8" w:rsidRDefault="00BF68A8" w:rsidP="00F02B26">
      <w:pPr>
        <w:jc w:val="center"/>
      </w:pPr>
      <w:proofErr w:type="spellStart"/>
      <w:r>
        <w:rPr>
          <w:rFonts w:ascii="Arial" w:hAnsi="Arial"/>
          <w:b/>
        </w:rPr>
        <w:t>ZedBoard</w:t>
      </w:r>
      <w:proofErr w:type="spellEnd"/>
    </w:p>
    <w:p w:rsidR="004C49E8" w:rsidRDefault="004C49E8"/>
    <w:p w:rsidR="004C49E8" w:rsidRPr="007B4F2E" w:rsidRDefault="004C49E8">
      <w:pPr>
        <w:pStyle w:val="lfej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056A19" w:rsidRPr="001F3D17" w:rsidRDefault="00F02B26" w:rsidP="00F02B26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</w:t>
      </w:r>
      <w:r w:rsidR="001F3D17" w:rsidRPr="001F3D17">
        <w:rPr>
          <w:color w:val="000000"/>
          <w:sz w:val="20"/>
          <w:szCs w:val="20"/>
        </w:rPr>
        <w:t>workshop provides professors with an introduction to the partial reconfiguration design flow in Xilinx FPGAs</w:t>
      </w:r>
      <w:r>
        <w:rPr>
          <w:color w:val="000000"/>
          <w:sz w:val="20"/>
          <w:szCs w:val="20"/>
        </w:rPr>
        <w:t xml:space="preserve"> using </w:t>
      </w:r>
      <w:proofErr w:type="spellStart"/>
      <w:r>
        <w:rPr>
          <w:color w:val="000000"/>
          <w:sz w:val="20"/>
          <w:szCs w:val="20"/>
        </w:rPr>
        <w:t>Vivado</w:t>
      </w:r>
      <w:proofErr w:type="spellEnd"/>
      <w:r>
        <w:rPr>
          <w:color w:val="000000"/>
          <w:sz w:val="20"/>
          <w:szCs w:val="20"/>
        </w:rPr>
        <w:t xml:space="preserve"> Design tools</w:t>
      </w:r>
      <w:r w:rsidR="001F3D17" w:rsidRPr="001F3D17">
        <w:rPr>
          <w:sz w:val="20"/>
          <w:szCs w:val="20"/>
        </w:rPr>
        <w:t xml:space="preserve">.   </w:t>
      </w:r>
      <w:r w:rsidR="001F3D17" w:rsidRPr="001F3D17">
        <w:rPr>
          <w:color w:val="000000"/>
          <w:sz w:val="20"/>
          <w:szCs w:val="20"/>
        </w:rPr>
        <w:t>It covers basic terminologies used in partial reconfiguration</w:t>
      </w:r>
      <w:r>
        <w:rPr>
          <w:color w:val="000000"/>
          <w:sz w:val="20"/>
          <w:szCs w:val="20"/>
        </w:rPr>
        <w:t xml:space="preserve"> technology</w:t>
      </w:r>
      <w:r w:rsidR="001F3D17" w:rsidRPr="001F3D17">
        <w:rPr>
          <w:color w:val="000000"/>
          <w:sz w:val="20"/>
          <w:szCs w:val="20"/>
        </w:rPr>
        <w:t xml:space="preserve">, provides understanding of the fundamental steps involved in developing a design capable of partial reconfiguration. You will learn the capabilities of and restrictions imposed by the reconfiguration tools. Xilinx </w:t>
      </w:r>
      <w:proofErr w:type="spellStart"/>
      <w:r>
        <w:rPr>
          <w:color w:val="000000"/>
          <w:sz w:val="20"/>
          <w:szCs w:val="20"/>
        </w:rPr>
        <w:t>Vivado</w:t>
      </w:r>
      <w:proofErr w:type="spellEnd"/>
      <w:r>
        <w:rPr>
          <w:color w:val="000000"/>
          <w:sz w:val="20"/>
          <w:szCs w:val="20"/>
        </w:rPr>
        <w:t xml:space="preserve"> design tools are used for the hardware design and </w:t>
      </w:r>
      <w:r w:rsidR="001F3D17" w:rsidRPr="001F3D17">
        <w:rPr>
          <w:color w:val="000000"/>
          <w:sz w:val="20"/>
          <w:szCs w:val="20"/>
        </w:rPr>
        <w:t>Software Development Kit (SDK)</w:t>
      </w:r>
      <w:r>
        <w:rPr>
          <w:color w:val="000000"/>
          <w:sz w:val="20"/>
          <w:szCs w:val="20"/>
        </w:rPr>
        <w:t xml:space="preserve"> is used for the software development. The current flow is </w:t>
      </w:r>
      <w:proofErr w:type="spellStart"/>
      <w:r>
        <w:rPr>
          <w:color w:val="000000"/>
          <w:sz w:val="20"/>
          <w:szCs w:val="20"/>
        </w:rPr>
        <w:t>Tcl</w:t>
      </w:r>
      <w:proofErr w:type="spellEnd"/>
      <w:r>
        <w:rPr>
          <w:color w:val="000000"/>
          <w:sz w:val="20"/>
          <w:szCs w:val="20"/>
        </w:rPr>
        <w:t xml:space="preserve"> commands based to</w:t>
      </w:r>
      <w:r w:rsidR="001F3D17" w:rsidRPr="001F3D17">
        <w:rPr>
          <w:color w:val="000000"/>
          <w:sz w:val="20"/>
          <w:szCs w:val="20"/>
        </w:rPr>
        <w:t xml:space="preserve"> develop partial reconfiguration capable designs. </w:t>
      </w:r>
      <w:proofErr w:type="spellStart"/>
      <w:r>
        <w:rPr>
          <w:color w:val="000000"/>
          <w:sz w:val="20"/>
          <w:szCs w:val="20"/>
        </w:rPr>
        <w:t>Vivado</w:t>
      </w:r>
      <w:proofErr w:type="spellEnd"/>
      <w:r>
        <w:rPr>
          <w:color w:val="000000"/>
          <w:sz w:val="20"/>
          <w:szCs w:val="20"/>
        </w:rPr>
        <w:t xml:space="preserve"> IDE and IP Integrator are used to create initial static design.</w:t>
      </w:r>
    </w:p>
    <w:p w:rsidR="00056A19" w:rsidRDefault="00056A19"/>
    <w:p w:rsidR="00DB4E76" w:rsidRDefault="00680471" w:rsidP="0033150B">
      <w:pPr>
        <w:pStyle w:val="Cmsor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F02B26" w:rsidRDefault="00F02B26" w:rsidP="00F02B26">
      <w:pPr>
        <w:ind w:left="360"/>
      </w:pPr>
      <w:r>
        <w:t xml:space="preserve">Professors may submit the online donation request form at </w:t>
      </w:r>
      <w:hyperlink r:id="rId7" w:history="1">
        <w:r w:rsidRPr="00E475C7">
          <w:rPr>
            <w:rStyle w:val="Hiperhivatkozs"/>
          </w:rPr>
          <w:t>http://www.xilinx.com/member/xup/donation/request.htm</w:t>
        </w:r>
      </w:hyperlink>
      <w:r>
        <w:t xml:space="preserve"> to obtain the latest Xilinx software.  The workshop was tested on a PC running Microsoft Windows 7 professional edition.  </w:t>
      </w:r>
    </w:p>
    <w:p w:rsidR="00F02B26" w:rsidRDefault="00F02B26" w:rsidP="00F02B26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E61E5D">
        <w:t>2015.2</w:t>
      </w:r>
      <w:r>
        <w:t xml:space="preserve"> System Edition with SDK</w:t>
      </w:r>
    </w:p>
    <w:p w:rsidR="00BF68A8" w:rsidRDefault="00BF68A8" w:rsidP="00BF68A8">
      <w:pPr>
        <w:pStyle w:val="Listaszerbekezds"/>
        <w:numPr>
          <w:ilvl w:val="0"/>
          <w:numId w:val="28"/>
        </w:numPr>
        <w:tabs>
          <w:tab w:val="clear" w:pos="360"/>
        </w:tabs>
        <w:ind w:left="720" w:right="-360"/>
      </w:pPr>
      <w:r>
        <w:t>Download and install software d</w:t>
      </w:r>
      <w:r w:rsidRPr="006276E3">
        <w:t>river</w:t>
      </w:r>
      <w:r>
        <w:t xml:space="preserve">, for serial communication using micro-USB cable, available at </w:t>
      </w:r>
      <w:hyperlink r:id="rId8" w:history="1">
        <w:r w:rsidRPr="00FE74C5">
          <w:rPr>
            <w:rStyle w:val="Hiperhivatkozs"/>
          </w:rPr>
          <w:t>http://www.zedboard.org</w:t>
        </w:r>
      </w:hyperlink>
      <w:r>
        <w:t xml:space="preserve"> 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BF68A8" w:rsidRPr="0033150B" w:rsidRDefault="00BF68A8" w:rsidP="00BF68A8">
      <w:pPr>
        <w:ind w:left="360"/>
        <w:rPr>
          <w:rFonts w:ascii="Arial" w:hAnsi="Arial" w:cs="Arial"/>
        </w:rPr>
      </w:pPr>
      <w:r>
        <w:t xml:space="preserve">Connect </w:t>
      </w:r>
      <w:proofErr w:type="spellStart"/>
      <w:r>
        <w:rPr>
          <w:lang w:eastAsia="zh-CN"/>
        </w:rPr>
        <w:t>ZedBoard</w:t>
      </w:r>
      <w:proofErr w:type="spellEnd"/>
      <w:r>
        <w:rPr>
          <w:rFonts w:hint="eastAsia"/>
          <w:lang w:eastAsia="zh-CN"/>
        </w:rPr>
        <w:t xml:space="preserve"> </w:t>
      </w:r>
    </w:p>
    <w:p w:rsidR="00BF68A8" w:rsidRPr="0033150B" w:rsidRDefault="00BF68A8" w:rsidP="00BF68A8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programming cable between configuration port of </w:t>
      </w:r>
      <w:proofErr w:type="spellStart"/>
      <w:r>
        <w:rPr>
          <w:lang w:eastAsia="zh-CN"/>
        </w:rPr>
        <w:t>ZedBoard</w:t>
      </w:r>
      <w:proofErr w:type="spellEnd"/>
      <w:r>
        <w:rPr>
          <w:rFonts w:hint="eastAsia"/>
          <w:lang w:eastAsia="zh-CN"/>
        </w:rPr>
        <w:t xml:space="preserve"> </w:t>
      </w:r>
      <w:r>
        <w:t>and PC</w:t>
      </w:r>
    </w:p>
    <w:p w:rsidR="00BF68A8" w:rsidRPr="0033150B" w:rsidRDefault="00BF68A8" w:rsidP="00BF68A8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another micro USB cable between </w:t>
      </w:r>
      <w:proofErr w:type="spellStart"/>
      <w:r>
        <w:rPr>
          <w:lang w:eastAsia="zh-CN"/>
        </w:rPr>
        <w:t>ZedBoard’s</w:t>
      </w:r>
      <w:proofErr w:type="spellEnd"/>
      <w:r>
        <w:rPr>
          <w:lang w:eastAsia="zh-CN"/>
        </w:rPr>
        <w:t xml:space="preserve"> UART port</w:t>
      </w:r>
      <w:r>
        <w:t xml:space="preserve">  and PC USB port</w:t>
      </w:r>
    </w:p>
    <w:p w:rsidR="00BF68A8" w:rsidRPr="0033150B" w:rsidRDefault="00BF68A8" w:rsidP="00BF68A8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A454AC" w:rsidRPr="0033150B" w:rsidRDefault="00A454AC" w:rsidP="00A454AC">
      <w:pPr>
        <w:ind w:left="360"/>
        <w:rPr>
          <w:rFonts w:ascii="Arial" w:hAnsi="Arial" w:cs="Arial"/>
        </w:rPr>
      </w:pPr>
      <w:r>
        <w:t xml:space="preserve">You will also need a </w:t>
      </w:r>
      <w:r w:rsidR="00F02B26">
        <w:t>SD card</w:t>
      </w:r>
      <w:r>
        <w:t xml:space="preserve"> writer</w:t>
      </w:r>
      <w:r w:rsidR="00F02B26">
        <w:t>.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F02B26" w:rsidRDefault="00F02B26" w:rsidP="00F02B26">
      <w:pPr>
        <w:ind w:left="360"/>
      </w:pPr>
      <w:r>
        <w:t xml:space="preserve">Extract the </w:t>
      </w:r>
      <w:r w:rsidR="00FC0DAA">
        <w:rPr>
          <w:b/>
        </w:rPr>
        <w:t>lab</w:t>
      </w:r>
      <w:r w:rsidRPr="00F02B26">
        <w:rPr>
          <w:b/>
        </w:rPr>
        <w:t>source.zip</w:t>
      </w:r>
      <w:r>
        <w:t xml:space="preserve"> file in the </w:t>
      </w:r>
      <w:r w:rsidRPr="00F02B26">
        <w:rPr>
          <w:i/>
        </w:rPr>
        <w:t>c:\xup\</w:t>
      </w:r>
      <w:r w:rsidR="00FC0DAA">
        <w:rPr>
          <w:i/>
        </w:rPr>
        <w:t>PR</w:t>
      </w:r>
      <w:r>
        <w:t xml:space="preserve"> directory.   This will create a </w:t>
      </w:r>
      <w:r w:rsidR="00FC0DAA">
        <w:rPr>
          <w:b/>
        </w:rPr>
        <w:t>labs</w:t>
      </w:r>
      <w:r>
        <w:t xml:space="preserve"> folder. The </w:t>
      </w:r>
      <w:r w:rsidR="00E61E5D" w:rsidRPr="00E61E5D">
        <w:rPr>
          <w:b/>
        </w:rPr>
        <w:t>2015_2_</w:t>
      </w:r>
      <w:r w:rsidRPr="00F02B26">
        <w:rPr>
          <w:b/>
        </w:rPr>
        <w:t>labdocs_pdf.zip</w:t>
      </w:r>
      <w:r>
        <w:t xml:space="preserve"> file consists of lab documents in the PDF format.  Extract this zip file in </w:t>
      </w:r>
      <w:r w:rsidRPr="00F02B26">
        <w:rPr>
          <w:i/>
        </w:rPr>
        <w:t>c:\xup\</w:t>
      </w:r>
      <w:r w:rsidR="00FC0DAA">
        <w:rPr>
          <w:i/>
        </w:rPr>
        <w:t>PR</w:t>
      </w:r>
      <w:r>
        <w:t xml:space="preserve"> directory or any other directory of your choice.</w:t>
      </w:r>
    </w:p>
    <w:p w:rsidR="00F02B26" w:rsidRDefault="00F02B26" w:rsidP="00FC0DAA"/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 xml:space="preserve">Download the </w:t>
      </w:r>
      <w:r w:rsidR="00E61E5D" w:rsidRPr="00E61E5D">
        <w:rPr>
          <w:b/>
        </w:rPr>
        <w:t>2015_2_</w:t>
      </w:r>
      <w:r w:rsidR="00D05ACC" w:rsidRPr="00FC0DAA">
        <w:rPr>
          <w:b/>
        </w:rPr>
        <w:t>docs_source.zip</w:t>
      </w:r>
      <w:r w:rsidR="00D05ACC">
        <w:t xml:space="preserve"> file</w:t>
      </w:r>
      <w:r w:rsidRPr="00C90614">
        <w:t xml:space="preserve"> using your membership account.  Do not distribute them to students or post them on a web site. The </w:t>
      </w:r>
      <w:r w:rsidR="00E61E5D" w:rsidRPr="00E61E5D">
        <w:rPr>
          <w:b/>
        </w:rPr>
        <w:t>2015_2_</w:t>
      </w:r>
      <w:r w:rsidRPr="00EF17A4">
        <w:rPr>
          <w:b/>
        </w:rPr>
        <w:t>docs_source.zip</w:t>
      </w:r>
      <w:r w:rsidRPr="00C90614">
        <w:t xml:space="preserve"> file contains lab documents in Microsoft Word and presentations in PowerPoint format for you to use in your classroom.</w:t>
      </w:r>
      <w:r w:rsidR="00D05ACC" w:rsidRPr="00D05ACC">
        <w:t xml:space="preserve"> </w:t>
      </w:r>
      <w:r w:rsidR="00D05ACC">
        <w:t xml:space="preserve">Note: </w:t>
      </w:r>
      <w:r w:rsidR="00D05ACC" w:rsidRPr="00C90614">
        <w:t xml:space="preserve">labsolution.zip </w:t>
      </w:r>
      <w:r w:rsidR="00D05ACC">
        <w:t>i</w:t>
      </w:r>
      <w:r w:rsidR="00EF17A4">
        <w:t>s not available due to its size.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Default="0033150B" w:rsidP="009A700D">
      <w:pPr>
        <w:ind w:left="360"/>
      </w:pPr>
      <w:r w:rsidRPr="004B7CD4">
        <w:t>Review the presentation slides</w:t>
      </w:r>
      <w:r w:rsidR="004B7CD4">
        <w:t xml:space="preserve"> and step through the lab exercises</w:t>
      </w:r>
      <w:r w:rsidR="009A700D">
        <w:t xml:space="preserve"> </w:t>
      </w:r>
      <w:r w:rsidR="004B7CD4">
        <w:t>to complete the labs.</w:t>
      </w: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BF68A8" w:rsidRDefault="00BF68A8" w:rsidP="009A700D">
      <w:pPr>
        <w:ind w:left="360"/>
      </w:pPr>
    </w:p>
    <w:p w:rsidR="00BF68A8" w:rsidRDefault="00BF68A8" w:rsidP="009A700D">
      <w:pPr>
        <w:ind w:left="360"/>
      </w:pPr>
    </w:p>
    <w:p w:rsidR="00BF68A8" w:rsidRDefault="00BF68A8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Pr="007B4F2E" w:rsidRDefault="00EF17A4" w:rsidP="00EF17A4">
      <w:pPr>
        <w:pStyle w:val="Cmsor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EF17A4" w:rsidTr="00F63F66">
        <w:tc>
          <w:tcPr>
            <w:tcW w:w="4608" w:type="dxa"/>
            <w:shd w:val="clear" w:color="auto" w:fill="000000"/>
          </w:tcPr>
          <w:p w:rsidR="00EF17A4" w:rsidRPr="007B4F2E" w:rsidRDefault="00EF17A4" w:rsidP="00F63F66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410" w:type="dxa"/>
            <w:shd w:val="clear" w:color="auto" w:fill="000000"/>
          </w:tcPr>
          <w:p w:rsidR="00EF17A4" w:rsidRPr="007B4F2E" w:rsidRDefault="00EF17A4" w:rsidP="00F63F66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>Class Intro</w:t>
            </w:r>
          </w:p>
        </w:tc>
        <w:tc>
          <w:tcPr>
            <w:tcW w:w="4410" w:type="dxa"/>
          </w:tcPr>
          <w:p w:rsidR="00EF17A4" w:rsidRDefault="00EF17A4" w:rsidP="00F63F66">
            <w:r>
              <w:t>01_class_intro.pptx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PR Intro </w:t>
            </w:r>
          </w:p>
        </w:tc>
        <w:tc>
          <w:tcPr>
            <w:tcW w:w="4410" w:type="dxa"/>
          </w:tcPr>
          <w:p w:rsidR="00EF17A4" w:rsidRDefault="00EF17A4" w:rsidP="00EF17A4">
            <w:r>
              <w:t>11_PR_Intro.ppt 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Default="00EF17A4" w:rsidP="00F63F66">
            <w:proofErr w:type="spellStart"/>
            <w:r>
              <w:t>Vivado</w:t>
            </w:r>
            <w:proofErr w:type="spellEnd"/>
            <w:r>
              <w:t xml:space="preserve"> Design Flow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12_Vivado_Design_Flow.pptx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>
              <w:t xml:space="preserve">Lab 1: Building a Complete Embedded System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12a_lab1_intro.pptx</w:t>
            </w:r>
          </w:p>
          <w:p w:rsidR="00EF17A4" w:rsidRPr="00666941" w:rsidRDefault="00EF17A4" w:rsidP="00F63F66">
            <w:r>
              <w:t>Lab01.docx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>
              <w:t xml:space="preserve">PR Design Considerations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 w:rsidRPr="00EF17A4">
              <w:t>13_PR_Design_Considerations</w:t>
            </w:r>
            <w:r>
              <w:t>.pptx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>
              <w:t xml:space="preserve">Partial Reconfiguration Controller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 w:rsidRPr="00EF17A4">
              <w:t>14_PRC_Intro</w:t>
            </w:r>
            <w:r>
              <w:t>.pptx</w:t>
            </w:r>
          </w:p>
        </w:tc>
      </w:tr>
      <w:tr w:rsidR="00EF17A4" w:rsidTr="00F63F6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 xml:space="preserve">Debugging PR Design using </w:t>
            </w:r>
            <w:proofErr w:type="spellStart"/>
            <w:r>
              <w:t>Vivado</w:t>
            </w:r>
            <w:proofErr w:type="spellEnd"/>
            <w:r>
              <w:t xml:space="preserve"> Analyzer Cores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 w:rsidRPr="00EF17A4">
              <w:t>15_Debugging_PR_Design</w:t>
            </w:r>
            <w:r>
              <w:t>.pptx</w:t>
            </w:r>
          </w:p>
        </w:tc>
      </w:tr>
      <w:tr w:rsidR="00EF17A4" w:rsidTr="00F63F6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7B4F2E" w:rsidRDefault="00EF17A4" w:rsidP="00F63F66">
            <w:pPr>
              <w:rPr>
                <w:b/>
              </w:rPr>
            </w:pPr>
            <w:r>
              <w:t>Lab 2: Using PRC for Hardware Trigger and Debug Lab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15a_lab2_intro.pptx</w:t>
            </w:r>
          </w:p>
          <w:p w:rsidR="00EF17A4" w:rsidRPr="00B527DF" w:rsidRDefault="00EF17A4" w:rsidP="00F63F66">
            <w:r>
              <w:t>Lab02.docx</w:t>
            </w:r>
          </w:p>
        </w:tc>
      </w:tr>
      <w:tr w:rsidR="00EF17A4" w:rsidTr="00F63F6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965927" w:rsidRDefault="00EF17A4" w:rsidP="00F63F66">
            <w:r>
              <w:t xml:space="preserve">IP Integrator and Embedded System Design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Pr="00965927" w:rsidRDefault="00EF17A4" w:rsidP="00F63F66">
            <w:r w:rsidRPr="00EF17A4">
              <w:t>16_IPI_And_Embedded_System_Design</w:t>
            </w:r>
            <w:r>
              <w:t>.pptx</w:t>
            </w:r>
          </w:p>
        </w:tc>
      </w:tr>
      <w:tr w:rsidR="00EF17A4" w:rsidTr="00F63F66">
        <w:tc>
          <w:tcPr>
            <w:tcW w:w="4608" w:type="dxa"/>
            <w:shd w:val="clear" w:color="auto" w:fill="000000"/>
          </w:tcPr>
          <w:p w:rsidR="00EF17A4" w:rsidRDefault="00EF17A4" w:rsidP="00F63F66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shd w:val="clear" w:color="auto" w:fill="000000"/>
          </w:tcPr>
          <w:p w:rsidR="00EF17A4" w:rsidRDefault="00EF17A4" w:rsidP="00F63F66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EF17A4" w:rsidTr="00F63F66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965927" w:rsidRDefault="00EF17A4" w:rsidP="00EF17A4">
            <w:r>
              <w:t>Lab 3: Reconfiguring Processor Peripheral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16a_lab3_intro.pptx</w:t>
            </w:r>
          </w:p>
          <w:p w:rsidR="00EF17A4" w:rsidRPr="00965927" w:rsidRDefault="00EF17A4" w:rsidP="00F63F66">
            <w:r>
              <w:t>Lab03.docx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>AXI HWICAP</w:t>
            </w:r>
          </w:p>
        </w:tc>
        <w:tc>
          <w:tcPr>
            <w:tcW w:w="4410" w:type="dxa"/>
          </w:tcPr>
          <w:p w:rsidR="00EF17A4" w:rsidRDefault="00EF17A4" w:rsidP="00F63F66">
            <w:r w:rsidRPr="00EF17A4">
              <w:t>17_AXI_HWICAP</w:t>
            </w:r>
            <w:r>
              <w:t>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Lab 4: </w:t>
            </w:r>
            <w:r w:rsidR="003A6D6D" w:rsidRPr="003A6D6D">
              <w:rPr>
                <w:bCs/>
              </w:rPr>
              <w:t>Reconfiguring Using AXI HWICAP</w:t>
            </w:r>
          </w:p>
        </w:tc>
        <w:tc>
          <w:tcPr>
            <w:tcW w:w="4410" w:type="dxa"/>
          </w:tcPr>
          <w:p w:rsidR="00EF17A4" w:rsidRDefault="00EF17A4" w:rsidP="00F63F66">
            <w:r w:rsidRPr="00EF17A4">
              <w:t>17a_Lab4_Intro</w:t>
            </w:r>
            <w:r>
              <w:t>.pptx</w:t>
            </w:r>
          </w:p>
          <w:p w:rsidR="00EF17A4" w:rsidRDefault="00EF17A4" w:rsidP="00F63F66">
            <w:r>
              <w:t>Lab04.docx</w:t>
            </w:r>
          </w:p>
        </w:tc>
      </w:tr>
      <w:tr w:rsidR="00EF17A4" w:rsidTr="00F63F66">
        <w:tc>
          <w:tcPr>
            <w:tcW w:w="4608" w:type="dxa"/>
          </w:tcPr>
          <w:p w:rsidR="00EF17A4" w:rsidRDefault="003A6D6D" w:rsidP="00F63F66">
            <w:r>
              <w:t>Driving ICAP Resource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18_ICAP_Processor</w:t>
            </w:r>
            <w:r w:rsidR="00EF17A4">
              <w:t>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Lab 5: </w:t>
            </w:r>
            <w:r w:rsidR="003A6D6D" w:rsidRPr="003A6D6D">
              <w:rPr>
                <w:bCs/>
              </w:rPr>
              <w:t>Reconfiguring Using Custom ICAP Processor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18a_Lab5_Intro</w:t>
            </w:r>
            <w:r w:rsidR="00EF17A4">
              <w:t>.pptx</w:t>
            </w:r>
          </w:p>
          <w:p w:rsidR="00EF17A4" w:rsidRDefault="00EF17A4" w:rsidP="00F63F66">
            <w:r>
              <w:t>Lab</w:t>
            </w:r>
            <w:r w:rsidR="003A6D6D">
              <w:t>0</w:t>
            </w:r>
            <w:r>
              <w:t>5.docx</w:t>
            </w:r>
          </w:p>
        </w:tc>
      </w:tr>
      <w:tr w:rsidR="00EF17A4" w:rsidTr="00F63F66">
        <w:tc>
          <w:tcPr>
            <w:tcW w:w="4608" w:type="dxa"/>
          </w:tcPr>
          <w:p w:rsidR="00EF17A4" w:rsidRPr="003A6D6D" w:rsidRDefault="003A6D6D" w:rsidP="00F63F66">
            <w:r w:rsidRPr="003A6D6D">
              <w:rPr>
                <w:bCs/>
              </w:rPr>
              <w:t>Software Triggers in the PRC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19_PRC_SW_Triggers</w:t>
            </w:r>
            <w:r w:rsidR="00EF17A4">
              <w:t>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Lab 6: </w:t>
            </w:r>
            <w:r w:rsidR="003A6D6D" w:rsidRPr="003A6D6D">
              <w:rPr>
                <w:bCs/>
              </w:rPr>
              <w:t>Reconfiguring with HW-SW Triggers using the PRC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19a_Lab6_Intro</w:t>
            </w:r>
            <w:r w:rsidR="00EF17A4">
              <w:t>.pptx</w:t>
            </w:r>
          </w:p>
          <w:p w:rsidR="00EF17A4" w:rsidRDefault="00EF17A4" w:rsidP="00F63F66">
            <w:r>
              <w:t>Lab</w:t>
            </w:r>
            <w:r w:rsidR="003A6D6D">
              <w:t>0</w:t>
            </w:r>
            <w:r>
              <w:t>6.docx</w:t>
            </w:r>
          </w:p>
        </w:tc>
      </w:tr>
    </w:tbl>
    <w:p w:rsidR="00EF17A4" w:rsidRDefault="00EF17A4" w:rsidP="00EF17A4"/>
    <w:p w:rsidR="00EF17A4" w:rsidRDefault="00EF17A4" w:rsidP="00EF17A4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EF17A4" w:rsidRPr="002E26BD" w:rsidRDefault="00EF17A4" w:rsidP="00EF17A4">
      <w:r w:rsidRPr="002E26BD">
        <w:t xml:space="preserve">Lab 1 - </w:t>
      </w:r>
      <w:r w:rsidR="003A6D6D">
        <w:t xml:space="preserve">Use </w:t>
      </w:r>
      <w:proofErr w:type="spellStart"/>
      <w:r w:rsidR="003A6D6D">
        <w:t>Vivado</w:t>
      </w:r>
      <w:proofErr w:type="spellEnd"/>
      <w:r w:rsidR="003A6D6D">
        <w:t xml:space="preserve"> with Partial Reconfiguration (PR) capability enabled to synthesize HDL models and implement the design</w:t>
      </w:r>
      <w:r w:rsidRPr="002E26BD">
        <w:t xml:space="preserve">. </w:t>
      </w:r>
    </w:p>
    <w:p w:rsidR="00EF17A4" w:rsidRDefault="00EF17A4" w:rsidP="00EF17A4">
      <w:r>
        <w:t xml:space="preserve">Lab 2 - </w:t>
      </w:r>
      <w:r w:rsidR="003A6D6D">
        <w:t xml:space="preserve">Use the Partial Reconfiguration Controller (PRC) core to reconfigure a design that has one RP having two </w:t>
      </w:r>
      <w:proofErr w:type="spellStart"/>
      <w:r w:rsidR="003A6D6D">
        <w:t>RMs</w:t>
      </w:r>
      <w:r>
        <w:t>.</w:t>
      </w:r>
      <w:proofErr w:type="spellEnd"/>
      <w:r w:rsidR="003A6D6D">
        <w:t xml:space="preserve"> Use the </w:t>
      </w:r>
      <w:proofErr w:type="spellStart"/>
      <w:r w:rsidR="003A6D6D">
        <w:t>Vivado</w:t>
      </w:r>
      <w:proofErr w:type="spellEnd"/>
      <w:r w:rsidR="003A6D6D">
        <w:t xml:space="preserve"> logic analyzer cores to debug the design.</w:t>
      </w:r>
      <w:r>
        <w:t xml:space="preserve"> </w:t>
      </w:r>
    </w:p>
    <w:p w:rsidR="00EF17A4" w:rsidRDefault="00EF17A4" w:rsidP="00EF17A4">
      <w:r>
        <w:t xml:space="preserve">Lab 3 - </w:t>
      </w:r>
      <w:r w:rsidR="003A6D6D">
        <w:t xml:space="preserve">Use </w:t>
      </w:r>
      <w:proofErr w:type="spellStart"/>
      <w:r w:rsidR="003A6D6D">
        <w:t>Vivado</w:t>
      </w:r>
      <w:proofErr w:type="spellEnd"/>
      <w:r w:rsidR="003A6D6D">
        <w:t xml:space="preserve"> IPI and Software Development Kit to create a reconfigurable peripheral using ARM Cortex-A9 processor system on </w:t>
      </w:r>
      <w:proofErr w:type="spellStart"/>
      <w:r w:rsidR="003A6D6D">
        <w:t>Zynq</w:t>
      </w:r>
      <w:proofErr w:type="spellEnd"/>
      <w:r>
        <w:t xml:space="preserve">. </w:t>
      </w:r>
    </w:p>
    <w:p w:rsidR="00EF17A4" w:rsidRDefault="00EF17A4" w:rsidP="00EF17A4">
      <w:r>
        <w:t xml:space="preserve">Lab 4 </w:t>
      </w:r>
      <w:r w:rsidR="003A6D6D">
        <w:t>–</w:t>
      </w:r>
      <w:r>
        <w:t xml:space="preserve"> </w:t>
      </w:r>
      <w:r w:rsidR="003A6D6D">
        <w:t>Use an AXI HWICAP IP to create a reconfigurable design</w:t>
      </w:r>
      <w:r>
        <w:t xml:space="preserve">. </w:t>
      </w:r>
    </w:p>
    <w:p w:rsidR="00EF17A4" w:rsidRDefault="00EF17A4" w:rsidP="00EF17A4">
      <w:r>
        <w:t xml:space="preserve">Lab 5 </w:t>
      </w:r>
      <w:r w:rsidR="003A6D6D">
        <w:t>–</w:t>
      </w:r>
      <w:r>
        <w:t xml:space="preserve"> </w:t>
      </w:r>
      <w:r w:rsidR="003A6D6D">
        <w:t>Use the</w:t>
      </w:r>
      <w:r w:rsidR="003A6D6D" w:rsidRPr="001A6E97">
        <w:t xml:space="preserve"> </w:t>
      </w:r>
      <w:r w:rsidR="003A6D6D">
        <w:t xml:space="preserve">provided </w:t>
      </w:r>
      <w:r w:rsidR="003A6D6D" w:rsidRPr="001A6E97">
        <w:t>light-weight custom IP</w:t>
      </w:r>
      <w:r w:rsidR="003A6D6D">
        <w:t xml:space="preserve"> to access the </w:t>
      </w:r>
      <w:r w:rsidR="003A6D6D" w:rsidRPr="001A6E97">
        <w:t xml:space="preserve">ICAP </w:t>
      </w:r>
      <w:r w:rsidR="003A6D6D">
        <w:t>resource to reconfigure the design</w:t>
      </w:r>
      <w:r>
        <w:t xml:space="preserve">. </w:t>
      </w:r>
    </w:p>
    <w:p w:rsidR="00EF17A4" w:rsidRDefault="00EF17A4" w:rsidP="00EF17A4">
      <w:r>
        <w:t xml:space="preserve">Lab 6 </w:t>
      </w:r>
      <w:r w:rsidR="00BB5D8C">
        <w:t xml:space="preserve">– </w:t>
      </w:r>
      <w:r w:rsidR="003A6D6D">
        <w:t>Use the Partial Reconfiguration Controller (PRC) core to reconfigure a design through both hardware and software triggers</w:t>
      </w:r>
      <w:r w:rsidRPr="00B85707">
        <w:t>.</w:t>
      </w:r>
    </w:p>
    <w:p w:rsidR="00EF17A4" w:rsidRDefault="00EF17A4" w:rsidP="00EF17A4">
      <w:pPr>
        <w:pStyle w:val="step1"/>
        <w:numPr>
          <w:ilvl w:val="0"/>
          <w:numId w:val="0"/>
        </w:numPr>
      </w:pPr>
    </w:p>
    <w:p w:rsidR="00EF17A4" w:rsidRDefault="00EF17A4" w:rsidP="00EF17A4">
      <w:pPr>
        <w:pStyle w:val="step1"/>
        <w:numPr>
          <w:ilvl w:val="0"/>
          <w:numId w:val="0"/>
        </w:numPr>
      </w:pPr>
    </w:p>
    <w:p w:rsidR="00EF17A4" w:rsidRPr="004E0C0A" w:rsidRDefault="00EF17A4" w:rsidP="00EF17A4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EF17A4" w:rsidRDefault="00EF17A4" w:rsidP="00EF17A4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9" w:history="1">
        <w:r w:rsidRPr="006A5453">
          <w:rPr>
            <w:rStyle w:val="Hiperhivatkozs"/>
          </w:rPr>
          <w:t>xup@xilinx.com</w:t>
        </w:r>
      </w:hyperlink>
      <w:r>
        <w:t xml:space="preserve"> for questions or comments</w:t>
      </w:r>
    </w:p>
    <w:p w:rsidR="00EF17A4" w:rsidRDefault="00EF17A4" w:rsidP="00EF17A4">
      <w:pPr>
        <w:pStyle w:val="lfej"/>
        <w:tabs>
          <w:tab w:val="clear" w:pos="4320"/>
          <w:tab w:val="clear" w:pos="8640"/>
        </w:tabs>
        <w:rPr>
          <w:b/>
        </w:rPr>
      </w:pPr>
    </w:p>
    <w:sectPr w:rsidR="00EF17A4" w:rsidSect="002457D5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8E" w:rsidRDefault="009B2B8E">
      <w:r>
        <w:separator/>
      </w:r>
    </w:p>
  </w:endnote>
  <w:endnote w:type="continuationSeparator" w:id="0">
    <w:p w:rsidR="009B2B8E" w:rsidRDefault="009B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8E" w:rsidRDefault="009B2B8E">
      <w:r>
        <w:separator/>
      </w:r>
    </w:p>
  </w:footnote>
  <w:footnote w:type="continuationSeparator" w:id="0">
    <w:p w:rsidR="009B2B8E" w:rsidRDefault="009B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lfej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C194FB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4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8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9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2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5" w15:restartNumberingAfterBreak="0">
    <w:nsid w:val="5EF81EBD"/>
    <w:multiLevelType w:val="multilevel"/>
    <w:tmpl w:val="CBFAB34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3629C"/>
    <w:multiLevelType w:val="hybridMultilevel"/>
    <w:tmpl w:val="990E1ED0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9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0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1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7"/>
  </w:num>
  <w:num w:numId="5">
    <w:abstractNumId w:val="8"/>
  </w:num>
  <w:num w:numId="6">
    <w:abstractNumId w:val="6"/>
  </w:num>
  <w:num w:numId="7">
    <w:abstractNumId w:val="3"/>
  </w:num>
  <w:num w:numId="8">
    <w:abstractNumId w:val="22"/>
  </w:num>
  <w:num w:numId="9">
    <w:abstractNumId w:val="5"/>
  </w:num>
  <w:num w:numId="10">
    <w:abstractNumId w:val="18"/>
  </w:num>
  <w:num w:numId="11">
    <w:abstractNumId w:val="28"/>
  </w:num>
  <w:num w:numId="12">
    <w:abstractNumId w:val="24"/>
  </w:num>
  <w:num w:numId="13">
    <w:abstractNumId w:val="14"/>
  </w:num>
  <w:num w:numId="14">
    <w:abstractNumId w:val="23"/>
  </w:num>
  <w:num w:numId="15">
    <w:abstractNumId w:val="29"/>
  </w:num>
  <w:num w:numId="16">
    <w:abstractNumId w:val="10"/>
  </w:num>
  <w:num w:numId="17">
    <w:abstractNumId w:val="13"/>
  </w:num>
  <w:num w:numId="18">
    <w:abstractNumId w:val="16"/>
  </w:num>
  <w:num w:numId="19">
    <w:abstractNumId w:val="30"/>
  </w:num>
  <w:num w:numId="20">
    <w:abstractNumId w:val="0"/>
  </w:num>
  <w:num w:numId="21">
    <w:abstractNumId w:val="9"/>
  </w:num>
  <w:num w:numId="22">
    <w:abstractNumId w:val="19"/>
  </w:num>
  <w:num w:numId="23">
    <w:abstractNumId w:val="12"/>
  </w:num>
  <w:num w:numId="24">
    <w:abstractNumId w:val="32"/>
  </w:num>
  <w:num w:numId="25">
    <w:abstractNumId w:val="1"/>
  </w:num>
  <w:num w:numId="26">
    <w:abstractNumId w:val="7"/>
  </w:num>
  <w:num w:numId="27">
    <w:abstractNumId w:val="15"/>
  </w:num>
  <w:num w:numId="28">
    <w:abstractNumId w:val="26"/>
  </w:num>
  <w:num w:numId="29">
    <w:abstractNumId w:val="2"/>
  </w:num>
  <w:num w:numId="30">
    <w:abstractNumId w:val="27"/>
  </w:num>
  <w:num w:numId="31">
    <w:abstractNumId w:val="31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E8"/>
    <w:rsid w:val="00001B2B"/>
    <w:rsid w:val="0000501E"/>
    <w:rsid w:val="00035A4C"/>
    <w:rsid w:val="00056A19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C261A"/>
    <w:rsid w:val="001C553D"/>
    <w:rsid w:val="001D5119"/>
    <w:rsid w:val="001E1F09"/>
    <w:rsid w:val="001F3D17"/>
    <w:rsid w:val="00207FE0"/>
    <w:rsid w:val="00220B60"/>
    <w:rsid w:val="002322D3"/>
    <w:rsid w:val="0023436C"/>
    <w:rsid w:val="00235D0B"/>
    <w:rsid w:val="002457D5"/>
    <w:rsid w:val="002A1725"/>
    <w:rsid w:val="002B28BE"/>
    <w:rsid w:val="002B50F2"/>
    <w:rsid w:val="0033150B"/>
    <w:rsid w:val="0033383E"/>
    <w:rsid w:val="00334702"/>
    <w:rsid w:val="0033655C"/>
    <w:rsid w:val="00347593"/>
    <w:rsid w:val="00355B85"/>
    <w:rsid w:val="00362279"/>
    <w:rsid w:val="00363147"/>
    <w:rsid w:val="003938C7"/>
    <w:rsid w:val="003971D7"/>
    <w:rsid w:val="003A6D6D"/>
    <w:rsid w:val="003B61D0"/>
    <w:rsid w:val="003F1C4E"/>
    <w:rsid w:val="003F2D3C"/>
    <w:rsid w:val="003F2E0A"/>
    <w:rsid w:val="004112F9"/>
    <w:rsid w:val="00414A78"/>
    <w:rsid w:val="00451350"/>
    <w:rsid w:val="0045171D"/>
    <w:rsid w:val="00471EE2"/>
    <w:rsid w:val="00485391"/>
    <w:rsid w:val="00492468"/>
    <w:rsid w:val="004B7CD4"/>
    <w:rsid w:val="004C49E8"/>
    <w:rsid w:val="004C71CE"/>
    <w:rsid w:val="004E0C0A"/>
    <w:rsid w:val="004E23A7"/>
    <w:rsid w:val="00511394"/>
    <w:rsid w:val="00520BEF"/>
    <w:rsid w:val="005411D9"/>
    <w:rsid w:val="00552245"/>
    <w:rsid w:val="00554445"/>
    <w:rsid w:val="005A2848"/>
    <w:rsid w:val="005A3912"/>
    <w:rsid w:val="005A4198"/>
    <w:rsid w:val="005C3D89"/>
    <w:rsid w:val="005D1169"/>
    <w:rsid w:val="005F335C"/>
    <w:rsid w:val="005F6DE6"/>
    <w:rsid w:val="00602988"/>
    <w:rsid w:val="00626F59"/>
    <w:rsid w:val="0065302D"/>
    <w:rsid w:val="00666941"/>
    <w:rsid w:val="00667E0E"/>
    <w:rsid w:val="00680471"/>
    <w:rsid w:val="0069249A"/>
    <w:rsid w:val="006C7E15"/>
    <w:rsid w:val="006F0A79"/>
    <w:rsid w:val="007302AC"/>
    <w:rsid w:val="00730B53"/>
    <w:rsid w:val="00736B43"/>
    <w:rsid w:val="00763EBB"/>
    <w:rsid w:val="00776AB3"/>
    <w:rsid w:val="00785A56"/>
    <w:rsid w:val="00792CD2"/>
    <w:rsid w:val="007B4F2E"/>
    <w:rsid w:val="00851486"/>
    <w:rsid w:val="00853CB9"/>
    <w:rsid w:val="0086574E"/>
    <w:rsid w:val="00873957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B2B8E"/>
    <w:rsid w:val="009C7B0E"/>
    <w:rsid w:val="00A14A32"/>
    <w:rsid w:val="00A3085B"/>
    <w:rsid w:val="00A454AC"/>
    <w:rsid w:val="00A473E1"/>
    <w:rsid w:val="00A524F9"/>
    <w:rsid w:val="00A5477D"/>
    <w:rsid w:val="00A80198"/>
    <w:rsid w:val="00A864C8"/>
    <w:rsid w:val="00A933FF"/>
    <w:rsid w:val="00A96D7B"/>
    <w:rsid w:val="00AA2447"/>
    <w:rsid w:val="00AD3E99"/>
    <w:rsid w:val="00B527DF"/>
    <w:rsid w:val="00B73FF1"/>
    <w:rsid w:val="00B87C42"/>
    <w:rsid w:val="00BB5D8C"/>
    <w:rsid w:val="00BC3FBE"/>
    <w:rsid w:val="00BC58F5"/>
    <w:rsid w:val="00BF68A8"/>
    <w:rsid w:val="00C21E66"/>
    <w:rsid w:val="00C22E0E"/>
    <w:rsid w:val="00C2625C"/>
    <w:rsid w:val="00C26FB9"/>
    <w:rsid w:val="00C336EA"/>
    <w:rsid w:val="00C35385"/>
    <w:rsid w:val="00C91E56"/>
    <w:rsid w:val="00CD00B6"/>
    <w:rsid w:val="00D03C0A"/>
    <w:rsid w:val="00D05ACC"/>
    <w:rsid w:val="00D167D4"/>
    <w:rsid w:val="00D51E7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7291"/>
    <w:rsid w:val="00E40A2D"/>
    <w:rsid w:val="00E61E5D"/>
    <w:rsid w:val="00E6703E"/>
    <w:rsid w:val="00E97A56"/>
    <w:rsid w:val="00EA184B"/>
    <w:rsid w:val="00EA1958"/>
    <w:rsid w:val="00EA2C3B"/>
    <w:rsid w:val="00EA5068"/>
    <w:rsid w:val="00EA6956"/>
    <w:rsid w:val="00ED44EA"/>
    <w:rsid w:val="00EF17A4"/>
    <w:rsid w:val="00EF22E2"/>
    <w:rsid w:val="00F02B26"/>
    <w:rsid w:val="00FC0DAA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4E6DC2-ABE4-4413-BDCE-3D430807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57D5"/>
  </w:style>
  <w:style w:type="paragraph" w:styleId="Cmsor1">
    <w:name w:val="heading 1"/>
    <w:basedOn w:val="Norml"/>
    <w:next w:val="Norml"/>
    <w:qFormat/>
    <w:rsid w:val="002457D5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ep1">
    <w:name w:val="step1"/>
    <w:basedOn w:val="Norml"/>
    <w:rsid w:val="002457D5"/>
    <w:pPr>
      <w:numPr>
        <w:numId w:val="17"/>
      </w:numPr>
    </w:pPr>
  </w:style>
  <w:style w:type="paragraph" w:styleId="lfej">
    <w:name w:val="header"/>
    <w:basedOn w:val="Norml"/>
    <w:rsid w:val="002457D5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2457D5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33150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51486"/>
    <w:rPr>
      <w:b/>
      <w:bCs/>
    </w:rPr>
  </w:style>
  <w:style w:type="character" w:styleId="Mrltotthiperhivatkozs">
    <w:name w:val="FollowedHyperlink"/>
    <w:basedOn w:val="Bekezdsalapbettpusa"/>
    <w:rsid w:val="004112F9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F3D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0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2698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dbo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up@xilin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Embedded Design Flow Workshop</vt:lpstr>
      <vt:lpstr>Embedded Design Flow Workshop</vt:lpstr>
    </vt:vector>
  </TitlesOfParts>
  <Company>Xilinx, Inc.</Company>
  <LinksUpToDate>false</LinksUpToDate>
  <CharactersWithSpaces>4269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/>
  <dc:description/>
  <cp:lastModifiedBy>Fehér Béla</cp:lastModifiedBy>
  <cp:revision>2</cp:revision>
  <dcterms:created xsi:type="dcterms:W3CDTF">2015-10-19T14:37:00Z</dcterms:created>
  <dcterms:modified xsi:type="dcterms:W3CDTF">2015-10-19T14:37:00Z</dcterms:modified>
</cp:coreProperties>
</file>